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0" distT="0" distL="0" distR="0">
            <wp:extent cx="861395" cy="562990"/>
            <wp:effectExtent b="0" l="0" r="0" t="0"/>
            <wp:docPr descr="A yellow and white logo with a bee&#10;&#10;AI-generated content may be incorrect." id="1" name="image1.png"/>
            <a:graphic>
              <a:graphicData uri="http://schemas.openxmlformats.org/drawingml/2006/picture">
                <pic:pic>
                  <pic:nvPicPr>
                    <pic:cNvPr descr="A yellow and white logo with a bee&#10;&#10;AI-generated content may be incorrect." id="0" name="image1.png"/>
                    <pic:cNvPicPr preferRelativeResize="0"/>
                  </pic:nvPicPr>
                  <pic:blipFill>
                    <a:blip r:embed="rId7"/>
                    <a:srcRect b="981" l="0" r="0" t="981"/>
                    <a:stretch>
                      <a:fillRect/>
                    </a:stretch>
                  </pic:blipFill>
                  <pic:spPr>
                    <a:xfrm>
                      <a:off x="0" y="0"/>
                      <a:ext cx="861395" cy="562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bCs w:val="1"/>
          <w:sz w:val="36"/>
          <w:szCs w:val="36"/>
          <w:rtl w:val="0"/>
        </w:rPr>
        <w:t xml:space="preserve">HOME &amp;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  <w:sectPr>
          <w:pgSz w:h="15840" w:w="12240" w:orient="portrait"/>
          <w:pgMar w:bottom="1440" w:top="1440" w:left="1440" w:right="1440" w:header="708" w:footer="708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CALL TO ORDER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  <w:t xml:space="preserve">6:25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pm, called by </w:t>
      </w:r>
      <w:r w:rsidDel="00000000" w:rsidR="00000000" w:rsidRPr="00000000">
        <w:rPr>
          <w:rtl w:val="0"/>
        </w:rPr>
        <w:t xml:space="preserve">Lori-Ann</w:t>
      </w:r>
    </w:p>
    <w:p w:rsidR="00000000" w:rsidDel="00000000" w:rsidP="00000000" w:rsidRDefault="00000000" w:rsidRPr="00000000" w14:paraId="00000004">
      <w:pPr>
        <w:spacing w:after="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Attendees:</w:t>
        <w:tab/>
        <w:tab/>
        <w:tab/>
        <w:tab/>
        <w:tab/>
      </w:r>
    </w:p>
    <w:p w:rsidR="00000000" w:rsidDel="00000000" w:rsidP="00000000" w:rsidRDefault="00000000" w:rsidRPr="00000000" w14:paraId="00000005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Peggy Snook, Chair </w:t>
      </w:r>
    </w:p>
    <w:p w:rsidR="00000000" w:rsidDel="00000000" w:rsidP="00000000" w:rsidRDefault="00000000" w:rsidRPr="00000000" w14:paraId="00000006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Geoff Saliani, Co-Chair</w:t>
      </w:r>
    </w:p>
    <w:p w:rsidR="00000000" w:rsidDel="00000000" w:rsidP="00000000" w:rsidRDefault="00000000" w:rsidRPr="00000000" w14:paraId="00000007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Kim Leblanc, Principal</w:t>
      </w:r>
    </w:p>
    <w:p w:rsidR="00000000" w:rsidDel="00000000" w:rsidP="00000000" w:rsidRDefault="00000000" w:rsidRPr="00000000" w14:paraId="00000008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Heather Conrad, Vice Principal</w:t>
      </w:r>
    </w:p>
    <w:p w:rsidR="00000000" w:rsidDel="00000000" w:rsidP="00000000" w:rsidRDefault="00000000" w:rsidRPr="00000000" w14:paraId="00000009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Lori-Ann Betts, Staff Member</w:t>
      </w:r>
    </w:p>
    <w:p w:rsidR="00000000" w:rsidDel="00000000" w:rsidP="00000000" w:rsidRDefault="00000000" w:rsidRPr="00000000" w14:paraId="0000000A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Terra Crowe, Schools Plus</w:t>
      </w:r>
    </w:p>
    <w:p w:rsidR="00000000" w:rsidDel="00000000" w:rsidP="00000000" w:rsidRDefault="00000000" w:rsidRPr="00000000" w14:paraId="0000000B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Jessica Leblanc, Parent Member</w:t>
        <w:tab/>
      </w:r>
    </w:p>
    <w:p w:rsidR="00000000" w:rsidDel="00000000" w:rsidP="00000000" w:rsidRDefault="00000000" w:rsidRPr="00000000" w14:paraId="0000000C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Kayla Ross, Parent Member</w:t>
      </w:r>
    </w:p>
    <w:p w:rsidR="00000000" w:rsidDel="00000000" w:rsidP="00000000" w:rsidRDefault="00000000" w:rsidRPr="00000000" w14:paraId="0000000D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River Miller, Parent Member</w:t>
      </w:r>
    </w:p>
    <w:p w:rsidR="00000000" w:rsidDel="00000000" w:rsidP="00000000" w:rsidRDefault="00000000" w:rsidRPr="00000000" w14:paraId="0000000E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Ms. Mac, Community Member</w:t>
      </w:r>
    </w:p>
    <w:p w:rsidR="00000000" w:rsidDel="00000000" w:rsidP="00000000" w:rsidRDefault="00000000" w:rsidRPr="00000000" w14:paraId="0000000F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Amanda Orr, Parent Member</w:t>
      </w:r>
    </w:p>
    <w:p w:rsidR="00000000" w:rsidDel="00000000" w:rsidP="00000000" w:rsidRDefault="00000000" w:rsidRPr="00000000" w14:paraId="0000001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bCs w:val="1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Regrets:</w:t>
      </w:r>
    </w:p>
    <w:p w:rsidR="00000000" w:rsidDel="00000000" w:rsidP="00000000" w:rsidRDefault="00000000" w:rsidRPr="00000000" w14:paraId="00000013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Tarah Henderson, Staff Member</w:t>
      </w:r>
    </w:p>
    <w:p w:rsidR="00000000" w:rsidDel="00000000" w:rsidP="00000000" w:rsidRDefault="00000000" w:rsidRPr="00000000" w14:paraId="00000014">
      <w:pPr>
        <w:spacing w:line="240" w:lineRule="auto"/>
        <w:rPr/>
      </w:pPr>
      <w:r w:rsidDel="00000000" w:rsidR="00000000" w:rsidRPr="00000000">
        <w:rPr>
          <w:rtl w:val="0"/>
        </w:rPr>
        <w:t xml:space="preserve">Tasha Middleton, Staff Member</w:t>
      </w:r>
    </w:p>
    <w:p w:rsidR="00000000" w:rsidDel="00000000" w:rsidP="00000000" w:rsidRDefault="00000000" w:rsidRPr="00000000" w14:paraId="00000015">
      <w:pPr>
        <w:spacing w:line="240" w:lineRule="auto"/>
        <w:rPr/>
        <w:sectPr>
          <w:type w:val="continuous"/>
          <w:pgSz w:h="15840" w:w="12240" w:orient="portrait"/>
          <w:pgMar w:bottom="1440" w:top="1440" w:left="1440" w:right="1440" w:header="708" w:footer="708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  <w:t xml:space="preserve">Kevin Busch/Heather Goodyear - Parent Members</w:t>
      </w:r>
    </w:p>
    <w:p w:rsidR="00000000" w:rsidDel="00000000" w:rsidP="00000000" w:rsidRDefault="00000000" w:rsidRPr="00000000" w14:paraId="00000016">
      <w:pPr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Financials: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Reviewed balance &amp; fundraising goal.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Action:  Send Memo to parents explaining goal - Library Refresh - turn into a learning commons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Refresh to include modular furniture and moveable shelving units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School Supplies - currently have committed $3,000.  On pause while SAC votes on contributing more to school supplies.</w:t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Chocolate Bar Bingo</w:t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Scheduled for Tuesday, April 28th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Volunteer Sheet passed around for event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Will need hot dog buns (were credited for original)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New Bingo License, 50/50 license approved - also license for raffle draw for Spring Fair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Tables are onsite, borrowed from OVE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 Do:  4 Floats, 2 Crockpots, Buns ordered and delivered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Make posters for each table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Spring Fair: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Spring Fair discussed extensively to have it provided at no charge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Reviewed expenses - Bouncy Castles - $700, BBQ - received a $100 shop card from Costco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Lori-Ann sent email request to MLA Leah Martin to pay for a bouncy castle, Unicorn and Camelot have been confirmed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Terra Crowe requested food costs to be covered by CH Superstore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Terra Crowe &amp; Kim to complete funding request from Trish Purdy, HRM City Councillor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Entry will be By Donation at the door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Geoff Saliani made a motion to have the entire fair free / by donation - a vote was held and the motion was approved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BBQ will also have a container for donations</w:t>
        <w:tab/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Firetrucks have been requested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Petting Zoo not an option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Peggy has requested Kevin Busch to build another game for the activities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We have added a craft market to the Spring Fair to be held in the gym - $20/table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Geoff asked about Audio equipment to make announcements during the fair - we have new equipment that should work well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Lori-Ann Suggested a TO-Do List - in-progress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New Business: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 request has been made to add crusher dust to the Gaga Pit to help with the cut hands and mud.  Lori-Ann has made one request for a quote.  It would be funded by Healthy Schools Grant.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Adjourned:  </w:t>
      </w:r>
      <w:r w:rsidDel="00000000" w:rsidR="00000000" w:rsidRPr="00000000">
        <w:rPr>
          <w:rtl w:val="0"/>
        </w:rPr>
        <w:t xml:space="preserve">8:30 pm, Next Meeting:  </w:t>
      </w:r>
      <w:r w:rsidDel="00000000" w:rsidR="00000000" w:rsidRPr="00000000">
        <w:rPr>
          <w:b w:val="1"/>
          <w:bCs w:val="1"/>
          <w:rtl w:val="0"/>
        </w:rPr>
        <w:t xml:space="preserve">TBD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 </w:t>
      </w:r>
    </w:p>
    <w:p w:rsidR="00000000" w:rsidDel="00000000" w:rsidP="00000000" w:rsidRDefault="00000000" w:rsidRPr="00000000" w14:paraId="0000003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CA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pLWPeqyF9wZ/pRJ3lJLt6pfOSQ==">CgMxLjA4AHIhMW44aEgtdGt1VTU0a3F2S00xV3ZIUWpvX1NNSzhuWXha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30ba6110c2d29f4cc07ebd2d01c23ec26efdb095b4dade8be04002167812b5be</vt:lpwstr>
  </property>
</Properties>
</file>